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05152B" w:rsidRPr="009448B3" w14:paraId="32769D1F" w14:textId="77777777" w:rsidTr="003C6FDB"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16DF65" w14:textId="77777777" w:rsidR="0005152B" w:rsidRDefault="0005152B" w:rsidP="0005152B">
            <w:pPr>
              <w:spacing w:before="40" w:after="40"/>
              <w:rPr>
                <w:rFonts w:cstheme="minorHAnsi"/>
                <w:b/>
                <w:sz w:val="36"/>
                <w:szCs w:val="32"/>
              </w:rPr>
            </w:pPr>
            <w:r w:rsidRPr="009448B3">
              <w:rPr>
                <w:rFonts w:cstheme="minorHAnsi"/>
                <w:b/>
                <w:sz w:val="36"/>
                <w:szCs w:val="32"/>
              </w:rPr>
              <w:t xml:space="preserve">JOB </w:t>
            </w:r>
            <w:r w:rsidRPr="0005152B">
              <w:rPr>
                <w:rFonts w:cstheme="minorHAnsi"/>
                <w:b/>
                <w:sz w:val="36"/>
                <w:szCs w:val="32"/>
              </w:rPr>
              <w:t>DESCRIPTION</w:t>
            </w:r>
            <w:r w:rsidRPr="009448B3">
              <w:rPr>
                <w:rFonts w:cstheme="minorHAnsi"/>
                <w:b/>
                <w:sz w:val="36"/>
                <w:szCs w:val="32"/>
              </w:rPr>
              <w:t xml:space="preserve"> </w:t>
            </w:r>
          </w:p>
          <w:p w14:paraId="53850DFE" w14:textId="77777777" w:rsidR="0005152B" w:rsidRPr="00C24A29" w:rsidRDefault="0005152B" w:rsidP="009448B3">
            <w:pPr>
              <w:tabs>
                <w:tab w:val="left" w:pos="288"/>
              </w:tabs>
              <w:spacing w:before="40" w:after="40"/>
              <w:rPr>
                <w:rFonts w:cstheme="minorHAnsi"/>
                <w:sz w:val="2"/>
              </w:rPr>
            </w:pPr>
          </w:p>
        </w:tc>
      </w:tr>
      <w:tr w:rsidR="008E1F62" w:rsidRPr="00507A0D" w14:paraId="46FB02F2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6B8E" w14:textId="77777777" w:rsidR="008E1F62" w:rsidRPr="00507A0D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064" w14:textId="3EEFC519" w:rsidR="00145D6D" w:rsidRPr="00507A0D" w:rsidRDefault="005F6023" w:rsidP="00145D6D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Delivery</w:t>
            </w:r>
            <w:r w:rsidR="00145D6D" w:rsidRPr="00534819">
              <w:rPr>
                <w:rFonts w:ascii="Arial" w:hAnsi="Arial" w:cs="Arial"/>
              </w:rPr>
              <w:t xml:space="preserve"> </w:t>
            </w:r>
            <w:r w:rsidR="00255D8D">
              <w:rPr>
                <w:rFonts w:ascii="Arial" w:hAnsi="Arial" w:cs="Arial"/>
              </w:rPr>
              <w:t>Engineer</w:t>
            </w:r>
          </w:p>
        </w:tc>
      </w:tr>
      <w:tr w:rsidR="00417515" w:rsidRPr="00507A0D" w14:paraId="618579B8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D6DB" w14:textId="77777777" w:rsidR="008E1F62" w:rsidRPr="00507A0D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A56" w14:textId="58487ECF" w:rsidR="00CF44DF" w:rsidRPr="005F6023" w:rsidRDefault="00255D8D" w:rsidP="005F6023">
            <w:pPr>
              <w:shd w:val="clear" w:color="auto" w:fill="FFFFFF"/>
              <w:spacing w:after="240"/>
              <w:rPr>
                <w:rFonts w:ascii="Arial" w:eastAsia="Times New Roman" w:hAnsi="Arial" w:cs="Arial"/>
                <w:color w:val="454545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>esponsible for overseeing</w:t>
            </w:r>
            <w:r w:rsidR="005E3BF5"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>delivering</w:t>
            </w:r>
            <w:r w:rsidR="005E3BF5">
              <w:rPr>
                <w:rFonts w:ascii="Arial" w:eastAsia="Times New Roman" w:hAnsi="Arial" w:cs="Arial"/>
                <w:lang w:eastAsia="en-GB"/>
              </w:rPr>
              <w:t xml:space="preserve"> and attending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5E3BF5">
              <w:rPr>
                <w:rFonts w:ascii="Arial" w:eastAsia="Times New Roman" w:hAnsi="Arial" w:cs="Arial"/>
                <w:lang w:eastAsia="en-GB"/>
              </w:rPr>
              <w:t>non routine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7670B">
              <w:rPr>
                <w:rFonts w:ascii="Arial" w:eastAsia="Times New Roman" w:hAnsi="Arial" w:cs="Arial"/>
                <w:lang w:eastAsia="en-GB"/>
              </w:rPr>
              <w:t>jobs by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utilising standard/package equipment from </w:t>
            </w:r>
            <w:r w:rsidR="00D7670B">
              <w:rPr>
                <w:rFonts w:ascii="Arial" w:eastAsia="Times New Roman" w:hAnsi="Arial" w:cs="Arial"/>
                <w:lang w:eastAsia="en-GB"/>
              </w:rPr>
              <w:t>sales handover</w:t>
            </w:r>
            <w:r w:rsidR="005F6023" w:rsidRPr="00686348">
              <w:rPr>
                <w:rFonts w:ascii="Arial" w:eastAsia="Times New Roman" w:hAnsi="Arial" w:cs="Arial"/>
                <w:lang w:eastAsia="en-GB"/>
              </w:rPr>
              <w:t xml:space="preserve"> to completion. You will work closely with cross-functional teams and stakeholders, to ensure successful deliveries on time</w:t>
            </w:r>
            <w:r>
              <w:rPr>
                <w:rFonts w:ascii="Arial" w:eastAsia="Times New Roman" w:hAnsi="Arial" w:cs="Arial"/>
                <w:lang w:eastAsia="en-GB"/>
              </w:rPr>
              <w:t xml:space="preserve"> and assist with providing </w:t>
            </w:r>
            <w:r w:rsidR="00D7670B">
              <w:rPr>
                <w:rFonts w:ascii="Arial" w:eastAsia="Times New Roman" w:hAnsi="Arial" w:cs="Arial"/>
                <w:lang w:eastAsia="en-GB"/>
              </w:rPr>
              <w:t xml:space="preserve">the client with </w:t>
            </w:r>
            <w:proofErr w:type="spellStart"/>
            <w:r w:rsidR="005E3BF5">
              <w:rPr>
                <w:rFonts w:ascii="Arial" w:eastAsia="Times New Roman" w:hAnsi="Arial" w:cs="Arial"/>
                <w:lang w:eastAsia="en-GB"/>
              </w:rPr>
              <w:t>on site</w:t>
            </w:r>
            <w:proofErr w:type="spellEnd"/>
            <w:r w:rsidR="005E3BF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D7670B">
              <w:rPr>
                <w:rFonts w:ascii="Arial" w:eastAsia="Times New Roman" w:hAnsi="Arial" w:cs="Arial"/>
                <w:lang w:eastAsia="en-GB"/>
              </w:rPr>
              <w:t xml:space="preserve">optimization and compliance. </w:t>
            </w:r>
          </w:p>
        </w:tc>
      </w:tr>
      <w:tr w:rsidR="00417515" w:rsidRPr="00507A0D" w14:paraId="5B344BCD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7EF" w14:textId="77777777" w:rsidR="00417515" w:rsidRPr="00507A0D" w:rsidRDefault="0041751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01D6" w14:textId="5BBC6100" w:rsidR="00417515" w:rsidRPr="00507A0D" w:rsidRDefault="00DB4271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 w:rsidRPr="00507A0D">
              <w:rPr>
                <w:rFonts w:ascii="Arial" w:hAnsi="Arial" w:cs="Arial"/>
              </w:rPr>
              <w:t>Operations</w:t>
            </w:r>
          </w:p>
        </w:tc>
      </w:tr>
      <w:tr w:rsidR="006708F8" w:rsidRPr="00507A0D" w14:paraId="5387873B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83E" w14:textId="77777777" w:rsidR="006708F8" w:rsidRPr="00507A0D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542A" w14:textId="2D979A18" w:rsidR="006708F8" w:rsidRPr="00507A0D" w:rsidRDefault="00777671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Engineering Services</w:t>
            </w:r>
            <w:r w:rsidR="00534819">
              <w:rPr>
                <w:rFonts w:ascii="Arial" w:hAnsi="Arial" w:cs="Arial"/>
              </w:rPr>
              <w:t xml:space="preserve"> Manager</w:t>
            </w:r>
          </w:p>
        </w:tc>
      </w:tr>
      <w:tr w:rsidR="00C07D25" w:rsidRPr="00507A0D" w14:paraId="33FE4F41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E99" w14:textId="77777777" w:rsidR="00C07D25" w:rsidRPr="00507A0D" w:rsidRDefault="00C07D25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B719" w14:textId="5EB6AE47" w:rsidR="00E96EFE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9744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60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Yes </w:t>
            </w:r>
          </w:p>
          <w:p w14:paraId="619BE072" w14:textId="3012BD5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7814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F6023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No</w:t>
            </w:r>
            <w:r w:rsidR="00E96EFE" w:rsidRPr="00507A0D">
              <w:rPr>
                <w:rFonts w:ascii="Arial" w:hAnsi="Arial" w:cs="Arial"/>
              </w:rPr>
              <w:t xml:space="preserve"> – support role</w:t>
            </w:r>
          </w:p>
        </w:tc>
      </w:tr>
      <w:tr w:rsidR="003C6FDB" w:rsidRPr="00507A0D" w14:paraId="66A28FDE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4249" w14:textId="77777777" w:rsidR="003C6FDB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3E9" w14:textId="18AE7B7A" w:rsidR="003C6FDB" w:rsidRPr="00507A0D" w:rsidRDefault="00000000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520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Yes      </w:t>
            </w:r>
            <w:sdt>
              <w:sdtPr>
                <w:rPr>
                  <w:rFonts w:ascii="Arial" w:hAnsi="Arial" w:cs="Arial"/>
                </w:rPr>
                <w:id w:val="-581365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E48AC" w:rsidRPr="00507A0D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No</w:t>
            </w:r>
          </w:p>
        </w:tc>
      </w:tr>
      <w:tr w:rsidR="003C6FDB" w:rsidRPr="00507A0D" w14:paraId="1AC47F80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29C5" w14:textId="77777777" w:rsidR="00E96EFE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sz w:val="24"/>
              </w:rPr>
            </w:pPr>
            <w:r w:rsidRPr="00507A0D">
              <w:rPr>
                <w:rFonts w:ascii="Arial" w:hAnsi="Arial" w:cs="Arial"/>
                <w:b/>
                <w:sz w:val="24"/>
              </w:rPr>
              <w:t xml:space="preserve">Accountability Level </w:t>
            </w:r>
          </w:p>
          <w:p w14:paraId="212D102F" w14:textId="77777777" w:rsidR="003C6FDB" w:rsidRPr="00507A0D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07A0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service delivery 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507A0D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507A0D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598" w14:textId="358DD80C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51248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3309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Individual level</w:t>
            </w:r>
          </w:p>
          <w:p w14:paraId="21C1BCBD" w14:textId="7777777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85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Team or function supervisory / management level</w:t>
            </w:r>
          </w:p>
          <w:p w14:paraId="2072744E" w14:textId="39820F05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391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30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Department management level</w:t>
            </w:r>
          </w:p>
          <w:p w14:paraId="61E49F6A" w14:textId="77777777" w:rsidR="003C6FDB" w:rsidRPr="00507A0D" w:rsidRDefault="00000000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0140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6FDB" w:rsidRPr="00507A0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C6FDB" w:rsidRPr="00507A0D">
              <w:rPr>
                <w:rFonts w:ascii="Arial" w:hAnsi="Arial" w:cs="Arial"/>
              </w:rPr>
              <w:t xml:space="preserve">  Senior management / company level</w:t>
            </w:r>
          </w:p>
        </w:tc>
      </w:tr>
    </w:tbl>
    <w:p w14:paraId="7F5C0ABE" w14:textId="77777777" w:rsidR="00E96EFE" w:rsidRPr="00507A0D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E96EFE" w:rsidRPr="00507A0D" w14:paraId="06E1A3F8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28A" w14:textId="77777777" w:rsidR="00E96EFE" w:rsidRPr="00507A0D" w:rsidRDefault="00E96EFE" w:rsidP="00E96EFE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ESSENTIAL DUTIES AND RESPONSIBILITIES</w:t>
            </w:r>
          </w:p>
          <w:p w14:paraId="0874E0D3" w14:textId="77777777" w:rsidR="000E4B55" w:rsidRPr="00507A0D" w:rsidRDefault="000E4B55" w:rsidP="000E4B55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The basic, important duties to be performed in the role</w:t>
            </w:r>
          </w:p>
        </w:tc>
      </w:tr>
      <w:tr w:rsidR="00E96EFE" w:rsidRPr="00507A0D" w14:paraId="62A79DBC" w14:textId="77777777" w:rsidTr="009B0330">
        <w:trPr>
          <w:trHeight w:val="287"/>
        </w:trPr>
        <w:tc>
          <w:tcPr>
            <w:tcW w:w="9640" w:type="dxa"/>
          </w:tcPr>
          <w:p w14:paraId="4D9326E6" w14:textId="2693A533" w:rsidR="00537C13" w:rsidRPr="00507A0D" w:rsidRDefault="005135C2" w:rsidP="00FD4812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General</w:t>
            </w:r>
          </w:p>
          <w:p w14:paraId="514EEBAB" w14:textId="70D7EFDD" w:rsidR="00EA1AB1" w:rsidRPr="00231C40" w:rsidRDefault="003F269A" w:rsidP="00EA1AB1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Attend site and c</w:t>
            </w:r>
            <w:r w:rsidR="00CE1528">
              <w:rPr>
                <w:rFonts w:ascii="Arial" w:eastAsia="Times New Roman" w:hAnsi="Arial" w:cs="Arial"/>
                <w:lang w:eastAsia="en-GB"/>
              </w:rPr>
              <w:t>onduct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 xml:space="preserve"> site survey</w:t>
            </w:r>
            <w:r w:rsidR="00CE1528">
              <w:rPr>
                <w:rFonts w:ascii="Arial" w:eastAsia="Times New Roman" w:hAnsi="Arial" w:cs="Arial"/>
                <w:lang w:eastAsia="en-GB"/>
              </w:rPr>
              <w:t>s for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 xml:space="preserve"> non-routine</w:t>
            </w:r>
            <w:r w:rsidR="00CE1528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A1AB1" w:rsidRPr="00231C40">
              <w:rPr>
                <w:rFonts w:ascii="Arial" w:eastAsia="Times New Roman" w:hAnsi="Arial" w:cs="Arial"/>
                <w:lang w:eastAsia="en-GB"/>
              </w:rPr>
              <w:t>jobs.</w:t>
            </w:r>
          </w:p>
          <w:p w14:paraId="57A4A042" w14:textId="3B4B8DFF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 xml:space="preserve">Project manage the smooth delivery of </w:t>
            </w:r>
            <w:proofErr w:type="spellStart"/>
            <w:r w:rsidR="00231C40">
              <w:rPr>
                <w:rFonts w:ascii="Arial" w:eastAsia="Times New Roman" w:hAnsi="Arial" w:cs="Arial"/>
                <w:lang w:eastAsia="en-GB"/>
              </w:rPr>
              <w:t>non routine</w:t>
            </w:r>
            <w:proofErr w:type="spellEnd"/>
            <w:r w:rsidR="00231C40">
              <w:rPr>
                <w:rFonts w:ascii="Arial" w:eastAsia="Times New Roman" w:hAnsi="Arial" w:cs="Arial"/>
                <w:lang w:eastAsia="en-GB"/>
              </w:rPr>
              <w:t xml:space="preserve"> jobs. </w:t>
            </w:r>
          </w:p>
          <w:p w14:paraId="61A4DA38" w14:textId="66814B03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Coordinate and facilitate project meetings</w:t>
            </w:r>
            <w:r w:rsidR="00EA1AB1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gramStart"/>
            <w:r w:rsidR="00EA1AB1">
              <w:rPr>
                <w:rFonts w:ascii="Arial" w:eastAsia="Times New Roman" w:hAnsi="Arial" w:cs="Arial"/>
                <w:lang w:eastAsia="en-GB"/>
              </w:rPr>
              <w:t>pre start</w:t>
            </w:r>
            <w:proofErr w:type="gramEnd"/>
            <w:r w:rsidR="00EA1AB1">
              <w:rPr>
                <w:rFonts w:ascii="Arial" w:eastAsia="Times New Roman" w:hAnsi="Arial" w:cs="Arial"/>
                <w:lang w:eastAsia="en-GB"/>
              </w:rPr>
              <w:t xml:space="preserve"> reviews</w:t>
            </w:r>
            <w:r w:rsidRPr="00686348">
              <w:rPr>
                <w:rFonts w:ascii="Arial" w:eastAsia="Times New Roman" w:hAnsi="Arial" w:cs="Arial"/>
                <w:lang w:eastAsia="en-GB"/>
              </w:rPr>
              <w:t xml:space="preserve"> and provide regular status reports to customers, suppliers and internal teams.</w:t>
            </w:r>
          </w:p>
          <w:p w14:paraId="0C5472CF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Communicate effectively with internal teams to ensure equipment specifications and schedules are to customer requirements.</w:t>
            </w:r>
          </w:p>
          <w:p w14:paraId="1EC52839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Oversee the development and implementation of project schedules, ensuring adherence to timelines and deadlines.</w:t>
            </w:r>
          </w:p>
          <w:p w14:paraId="29A41B9E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Engage with stakeholders, including customers, internal teams, and external partners, to gather accurate project requirements including any quality and equipment checks required.</w:t>
            </w:r>
          </w:p>
          <w:p w14:paraId="17C43FFD" w14:textId="77777777" w:rsidR="005F6023" w:rsidRPr="00686348" w:rsidRDefault="005F6023" w:rsidP="005F602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Experience of working across multiple functions, working to deadlines, and balancing priorities.</w:t>
            </w:r>
          </w:p>
          <w:p w14:paraId="61D6740B" w14:textId="77777777" w:rsidR="00C83A24" w:rsidRDefault="005F6023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686348">
              <w:rPr>
                <w:rFonts w:ascii="Arial" w:eastAsia="Times New Roman" w:hAnsi="Arial" w:cs="Arial"/>
                <w:lang w:eastAsia="en-GB"/>
              </w:rPr>
              <w:t>Act as a single point of contact during the delivery process and ensure high levels of customer satisfaction are maintained</w:t>
            </w:r>
            <w:r w:rsidR="00C83A24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1DD97074" w14:textId="15FB8D2E" w:rsidR="00231C40" w:rsidRPr="00231C40" w:rsidRDefault="001D3EB0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Attend site to c</w:t>
            </w:r>
            <w:r w:rsidR="00C83A24">
              <w:rPr>
                <w:rFonts w:ascii="Arial" w:eastAsia="Times New Roman" w:hAnsi="Arial" w:cs="Arial"/>
                <w:lang w:eastAsia="en-GB"/>
              </w:rPr>
              <w:t>onduct p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>rocess commissioning</w:t>
            </w:r>
            <w:r w:rsidR="00C83A24">
              <w:rPr>
                <w:rFonts w:ascii="Arial" w:eastAsia="Times New Roman" w:hAnsi="Arial" w:cs="Arial"/>
                <w:lang w:eastAsia="en-GB"/>
              </w:rPr>
              <w:t>, sampling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 xml:space="preserve"> &amp; optimisation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231C40" w:rsidRPr="00231C40">
              <w:rPr>
                <w:rFonts w:ascii="Arial" w:eastAsia="Times New Roman" w:hAnsi="Arial" w:cs="Arial"/>
                <w:lang w:eastAsia="en-GB"/>
              </w:rPr>
              <w:t>to ensure compliance.</w:t>
            </w:r>
          </w:p>
          <w:p w14:paraId="7139D079" w14:textId="6E63E14B" w:rsidR="00231C40" w:rsidRPr="00231C40" w:rsidRDefault="00231C40" w:rsidP="00231C40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right="240"/>
              <w:rPr>
                <w:rFonts w:ascii="Arial" w:eastAsia="Times New Roman" w:hAnsi="Arial" w:cs="Arial"/>
                <w:lang w:eastAsia="en-GB"/>
              </w:rPr>
            </w:pPr>
            <w:r w:rsidRPr="00231C40">
              <w:rPr>
                <w:rFonts w:ascii="Arial" w:eastAsia="Times New Roman" w:hAnsi="Arial" w:cs="Arial"/>
                <w:lang w:eastAsia="en-GB"/>
              </w:rPr>
              <w:t>Positive engagement with fault finding and breakdown response</w:t>
            </w:r>
            <w:r w:rsidR="001D3EB0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99B47EC" w14:textId="77777777" w:rsidR="005135C2" w:rsidRPr="00507A0D" w:rsidRDefault="005135C2" w:rsidP="00914ED3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Quality, Health, Safety, Environment</w:t>
            </w:r>
          </w:p>
          <w:p w14:paraId="0BF877C6" w14:textId="66D91336" w:rsidR="00F70708" w:rsidRDefault="007E2C9A" w:rsidP="005F6023">
            <w:pPr>
              <w:numPr>
                <w:ilvl w:val="0"/>
                <w:numId w:val="21"/>
              </w:numPr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lastRenderedPageBreak/>
              <w:t xml:space="preserve">Help achieve good customer service and satisfaction through </w:t>
            </w:r>
            <w:r w:rsidR="00415B94">
              <w:rPr>
                <w:rFonts w:ascii="Arial" w:eastAsia="Times New Roman" w:hAnsi="Arial" w:cs="Arial"/>
                <w:lang w:eastAsia="en-GB"/>
              </w:rPr>
              <w:t>stakeholder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interaction and managing expectations in line with quality requirements and delivery timelines</w:t>
            </w:r>
            <w:r w:rsidR="005F602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888A495" w14:textId="35B8C980" w:rsidR="00537C13" w:rsidRPr="00172BF8" w:rsidRDefault="00F70708" w:rsidP="00172BF8">
            <w:pPr>
              <w:numPr>
                <w:ilvl w:val="0"/>
                <w:numId w:val="21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</w:t>
            </w:r>
            <w:r w:rsidR="00A63101">
              <w:rPr>
                <w:rFonts w:ascii="Arial" w:eastAsia="Times New Roman" w:hAnsi="Arial" w:cs="Arial"/>
                <w:lang w:eastAsia="en-GB"/>
              </w:rPr>
              <w:t xml:space="preserve">eal with </w:t>
            </w:r>
            <w:r w:rsidR="005F6023">
              <w:rPr>
                <w:rFonts w:ascii="Arial" w:eastAsia="Times New Roman" w:hAnsi="Arial" w:cs="Arial"/>
                <w:lang w:eastAsia="en-GB"/>
              </w:rPr>
              <w:t>project</w:t>
            </w:r>
            <w:r>
              <w:rPr>
                <w:rFonts w:ascii="Arial" w:eastAsia="Times New Roman" w:hAnsi="Arial" w:cs="Arial"/>
                <w:lang w:eastAsia="en-GB"/>
              </w:rPr>
              <w:t xml:space="preserve"> delivery </w:t>
            </w:r>
            <w:r w:rsidR="00A63101">
              <w:rPr>
                <w:rFonts w:ascii="Arial" w:eastAsia="Times New Roman" w:hAnsi="Arial" w:cs="Arial"/>
                <w:lang w:eastAsia="en-GB"/>
              </w:rPr>
              <w:t xml:space="preserve">complaints </w:t>
            </w:r>
            <w:r w:rsidRPr="00F70708">
              <w:rPr>
                <w:rFonts w:ascii="Arial" w:eastAsia="Times New Roman" w:hAnsi="Arial" w:cs="Arial"/>
                <w:lang w:eastAsia="en-GB"/>
              </w:rPr>
              <w:t>and monitoring of customers' experience of our service, providing feedback and suggestions on how we can improve</w:t>
            </w:r>
            <w:r w:rsidR="005F6023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DEB3FB8" w14:textId="4E8A65DE" w:rsidR="00703688" w:rsidRPr="00507A0D" w:rsidRDefault="00703688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Proactively i</w:t>
            </w:r>
            <w:r w:rsidRPr="00507A0D">
              <w:rPr>
                <w:rFonts w:ascii="Arial" w:eastAsia="Times New Roman" w:hAnsi="Arial" w:cs="Arial"/>
                <w:lang w:eastAsia="en-GB"/>
              </w:rPr>
              <w:t>dentify</w:t>
            </w:r>
            <w:r w:rsidR="000A5237">
              <w:rPr>
                <w:rFonts w:ascii="Arial" w:eastAsia="Times New Roman" w:hAnsi="Arial" w:cs="Arial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lang w:eastAsia="en-GB"/>
              </w:rPr>
              <w:t xml:space="preserve">put forward </w:t>
            </w:r>
            <w:r w:rsidR="000A5237">
              <w:rPr>
                <w:rFonts w:ascii="Arial" w:eastAsia="Times New Roman" w:hAnsi="Arial" w:cs="Arial"/>
                <w:lang w:eastAsia="en-GB"/>
              </w:rPr>
              <w:t xml:space="preserve">opportunities </w:t>
            </w:r>
            <w:r>
              <w:rPr>
                <w:rFonts w:ascii="Arial" w:eastAsia="Times New Roman" w:hAnsi="Arial" w:cs="Arial"/>
                <w:lang w:eastAsia="en-GB"/>
              </w:rPr>
              <w:t>to improve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efficiencies, productivity, quality, safety and customer satisfaction.</w:t>
            </w:r>
          </w:p>
          <w:p w14:paraId="3249CD5E" w14:textId="3A9E5B8B" w:rsidR="004C5D86" w:rsidRDefault="00C457B2" w:rsidP="005F6023">
            <w:pPr>
              <w:numPr>
                <w:ilvl w:val="0"/>
                <w:numId w:val="21"/>
              </w:numPr>
              <w:spacing w:before="100" w:before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6C380E">
              <w:rPr>
                <w:rFonts w:ascii="Arial" w:eastAsia="Times New Roman" w:hAnsi="Arial" w:cs="Arial"/>
                <w:lang w:eastAsia="en-GB"/>
              </w:rPr>
              <w:t xml:space="preserve">Assist in the implementation of standards, specifications, policies, procedures relating </w:t>
            </w:r>
            <w:r w:rsidR="006C380E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="00415B94">
              <w:rPr>
                <w:rFonts w:ascii="Arial" w:eastAsia="Times New Roman" w:hAnsi="Arial" w:cs="Arial"/>
                <w:lang w:eastAsia="en-GB"/>
              </w:rPr>
              <w:t>project delivery</w:t>
            </w:r>
            <w:r w:rsidR="006C380E">
              <w:rPr>
                <w:rFonts w:ascii="Arial" w:eastAsia="Times New Roman" w:hAnsi="Arial" w:cs="Arial"/>
                <w:lang w:eastAsia="en-GB"/>
              </w:rPr>
              <w:t xml:space="preserve"> and other areas within operations as and when required.</w:t>
            </w:r>
          </w:p>
          <w:p w14:paraId="50781CF3" w14:textId="50A3608C" w:rsidR="00DE28A3" w:rsidRPr="00507A0D" w:rsidRDefault="00DE28A3" w:rsidP="005F6023">
            <w:pPr>
              <w:numPr>
                <w:ilvl w:val="0"/>
                <w:numId w:val="21"/>
              </w:numPr>
              <w:spacing w:before="100" w:before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 and promptly report any matters affecting health, safety and environment immediately to the line manager.</w:t>
            </w:r>
          </w:p>
          <w:p w14:paraId="2642E7CC" w14:textId="673920A2" w:rsidR="007F7A96" w:rsidRPr="00415B94" w:rsidRDefault="00D21303" w:rsidP="00415B94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 xml:space="preserve">People </w:t>
            </w:r>
          </w:p>
          <w:p w14:paraId="0A9442C1" w14:textId="218358C4" w:rsidR="00DE28A3" w:rsidRDefault="00DE28A3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Ensure that communication is ongoing, appropriate and effective between different departments to ensure efficient planning and dispatch of equipment to the correct specification and standards.</w:t>
            </w:r>
          </w:p>
          <w:p w14:paraId="729387C0" w14:textId="26BBB826" w:rsidR="00DA24FB" w:rsidRPr="00507A0D" w:rsidRDefault="00DA24FB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DA24FB">
              <w:rPr>
                <w:rFonts w:ascii="Arial" w:eastAsia="Times New Roman" w:hAnsi="Arial" w:cs="Arial"/>
                <w:lang w:eastAsia="en-GB"/>
              </w:rPr>
              <w:t xml:space="preserve">Provide </w:t>
            </w:r>
            <w:r>
              <w:rPr>
                <w:rFonts w:ascii="Arial" w:eastAsia="Times New Roman" w:hAnsi="Arial" w:cs="Arial"/>
                <w:lang w:eastAsia="en-GB"/>
              </w:rPr>
              <w:t xml:space="preserve">general </w:t>
            </w:r>
            <w:r w:rsidRPr="00DA24FB">
              <w:rPr>
                <w:rFonts w:ascii="Arial" w:eastAsia="Times New Roman" w:hAnsi="Arial" w:cs="Arial"/>
                <w:lang w:eastAsia="en-GB"/>
              </w:rPr>
              <w:t xml:space="preserve">support and guidance to </w:t>
            </w:r>
            <w:r w:rsidR="00415B94">
              <w:rPr>
                <w:rFonts w:ascii="Arial" w:eastAsia="Times New Roman" w:hAnsi="Arial" w:cs="Arial"/>
                <w:lang w:eastAsia="en-GB"/>
              </w:rPr>
              <w:t>all stakeholders</w:t>
            </w:r>
            <w:r w:rsidRPr="00DA24FB">
              <w:rPr>
                <w:rFonts w:ascii="Arial" w:eastAsia="Times New Roman" w:hAnsi="Arial" w:cs="Arial"/>
                <w:lang w:eastAsia="en-GB"/>
              </w:rPr>
              <w:t xml:space="preserve"> who </w:t>
            </w:r>
            <w:r w:rsidR="00415B94">
              <w:rPr>
                <w:rFonts w:ascii="Arial" w:eastAsia="Times New Roman" w:hAnsi="Arial" w:cs="Arial"/>
                <w:lang w:eastAsia="en-GB"/>
              </w:rPr>
              <w:t>are involved in the delivery of hire and sales of standard and package plant projects</w:t>
            </w:r>
            <w:r w:rsidR="005D4591">
              <w:rPr>
                <w:rFonts w:ascii="Arial" w:eastAsia="Times New Roman" w:hAnsi="Arial" w:cs="Arial"/>
                <w:lang w:eastAsia="en-GB"/>
              </w:rPr>
              <w:t>.</w:t>
            </w:r>
            <w:r w:rsidR="00415B94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5ECF386" w14:textId="3CDD0DE9" w:rsidR="00996E20" w:rsidRPr="0003053D" w:rsidRDefault="00DE28A3" w:rsidP="005F6023">
            <w:pPr>
              <w:numPr>
                <w:ilvl w:val="0"/>
                <w:numId w:val="21"/>
              </w:numPr>
              <w:spacing w:line="276" w:lineRule="auto"/>
              <w:ind w:right="255"/>
              <w:rPr>
                <w:rFonts w:ascii="Arial" w:hAnsi="Arial" w:cs="Arial"/>
                <w:sz w:val="10"/>
              </w:rPr>
            </w:pPr>
            <w:r>
              <w:rPr>
                <w:rFonts w:ascii="Arial" w:eastAsia="Times New Roman" w:hAnsi="Arial" w:cs="Arial"/>
                <w:lang w:eastAsia="en-GB"/>
              </w:rPr>
              <w:t>Lead by example and promote a positive team spirit and providing support to others when needed.</w:t>
            </w:r>
          </w:p>
          <w:p w14:paraId="02A59EEE" w14:textId="77777777" w:rsidR="00D21303" w:rsidRPr="00507A0D" w:rsidRDefault="00D21303" w:rsidP="00A60497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sz w:val="24"/>
                <w:u w:val="single"/>
              </w:rPr>
            </w:pPr>
            <w:r w:rsidRPr="00507A0D">
              <w:rPr>
                <w:rFonts w:ascii="Arial" w:hAnsi="Arial" w:cs="Arial"/>
                <w:b/>
                <w:sz w:val="24"/>
                <w:u w:val="single"/>
              </w:rPr>
              <w:t>Financial</w:t>
            </w:r>
          </w:p>
          <w:p w14:paraId="40555FC1" w14:textId="35B335F5" w:rsidR="00DE28A3" w:rsidRPr="00DE28A3" w:rsidRDefault="00DE28A3" w:rsidP="005F6023">
            <w:pPr>
              <w:numPr>
                <w:ilvl w:val="0"/>
                <w:numId w:val="21"/>
              </w:numPr>
              <w:spacing w:line="259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Prepare quotations for ancillaries and variations in line with pricing schedules.</w:t>
            </w:r>
          </w:p>
          <w:p w14:paraId="400FD076" w14:textId="4AD0FB15" w:rsidR="0088368D" w:rsidRPr="004C5D86" w:rsidRDefault="003F4934" w:rsidP="005F6023">
            <w:pPr>
              <w:numPr>
                <w:ilvl w:val="0"/>
                <w:numId w:val="21"/>
              </w:numPr>
              <w:spacing w:line="259" w:lineRule="auto"/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C76B61">
              <w:rPr>
                <w:rFonts w:ascii="Arial" w:hAnsi="Arial" w:cs="Arial"/>
                <w:lang w:eastAsia="en-GB"/>
              </w:rPr>
              <w:t xml:space="preserve">Ensure </w:t>
            </w:r>
            <w:r w:rsidR="005D4591">
              <w:rPr>
                <w:rFonts w:ascii="Arial" w:hAnsi="Arial" w:cs="Arial"/>
                <w:lang w:eastAsia="en-GB"/>
              </w:rPr>
              <w:t>project delivery</w:t>
            </w:r>
            <w:r w:rsidR="0067367A">
              <w:rPr>
                <w:rFonts w:ascii="Arial" w:hAnsi="Arial" w:cs="Arial"/>
                <w:lang w:eastAsia="en-GB"/>
              </w:rPr>
              <w:t xml:space="preserve"> activities and resources </w:t>
            </w:r>
            <w:r w:rsidRPr="00C76B61">
              <w:rPr>
                <w:rFonts w:ascii="Arial" w:hAnsi="Arial" w:cs="Arial"/>
                <w:lang w:eastAsia="en-GB"/>
              </w:rPr>
              <w:t>operate in an efficient</w:t>
            </w:r>
            <w:r w:rsidR="0067367A">
              <w:rPr>
                <w:rFonts w:ascii="Arial" w:hAnsi="Arial" w:cs="Arial"/>
                <w:lang w:eastAsia="en-GB"/>
              </w:rPr>
              <w:t xml:space="preserve">, </w:t>
            </w:r>
            <w:r w:rsidRPr="00C76B61">
              <w:rPr>
                <w:rFonts w:ascii="Arial" w:hAnsi="Arial" w:cs="Arial"/>
                <w:lang w:eastAsia="en-GB"/>
              </w:rPr>
              <w:t>effective</w:t>
            </w:r>
            <w:r w:rsidR="0067367A">
              <w:rPr>
                <w:rFonts w:ascii="Arial" w:hAnsi="Arial" w:cs="Arial"/>
                <w:lang w:eastAsia="en-GB"/>
              </w:rPr>
              <w:t xml:space="preserve"> and </w:t>
            </w:r>
            <w:r w:rsidR="00DE28A3">
              <w:rPr>
                <w:rFonts w:ascii="Arial" w:hAnsi="Arial" w:cs="Arial"/>
                <w:lang w:eastAsia="en-GB"/>
              </w:rPr>
              <w:t>responsible</w:t>
            </w:r>
            <w:r w:rsidRPr="00C76B61">
              <w:rPr>
                <w:rFonts w:ascii="Arial" w:hAnsi="Arial" w:cs="Arial"/>
                <w:lang w:eastAsia="en-GB"/>
              </w:rPr>
              <w:t xml:space="preserve"> manner to support the achievement of goals and targets</w:t>
            </w:r>
            <w:r w:rsidR="005D4591">
              <w:rPr>
                <w:rFonts w:ascii="Arial" w:hAnsi="Arial" w:cs="Arial"/>
                <w:lang w:eastAsia="en-GB"/>
              </w:rPr>
              <w:t>.</w:t>
            </w:r>
          </w:p>
          <w:p w14:paraId="26CEB2A1" w14:textId="708DE4B1" w:rsidR="004C5D86" w:rsidRPr="0067367A" w:rsidRDefault="004C5D86" w:rsidP="004C5D86">
            <w:p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t xml:space="preserve">Other tasks/activities that may be required </w:t>
            </w:r>
            <w:r>
              <w:rPr>
                <w:rFonts w:ascii="Arial" w:eastAsia="Times New Roman" w:hAnsi="Arial" w:cs="Arial"/>
                <w:lang w:eastAsia="en-GB"/>
              </w:rPr>
              <w:t xml:space="preserve">commensurate with the 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position </w:t>
            </w:r>
            <w:r>
              <w:rPr>
                <w:rFonts w:ascii="Arial" w:eastAsia="Times New Roman" w:hAnsi="Arial" w:cs="Arial"/>
                <w:lang w:eastAsia="en-GB"/>
              </w:rPr>
              <w:t>to meet the needs of the business.</w:t>
            </w:r>
          </w:p>
        </w:tc>
      </w:tr>
      <w:tr w:rsidR="009B0330" w:rsidRPr="00507A0D" w14:paraId="6009690D" w14:textId="77777777" w:rsidTr="009B0330">
        <w:trPr>
          <w:trHeight w:val="287"/>
        </w:trPr>
        <w:tc>
          <w:tcPr>
            <w:tcW w:w="9640" w:type="dxa"/>
          </w:tcPr>
          <w:p w14:paraId="69B0A8BE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lastRenderedPageBreak/>
              <w:t>KNOWLEDGE</w:t>
            </w:r>
          </w:p>
          <w:p w14:paraId="39467BD5" w14:textId="77777777" w:rsidR="009B0330" w:rsidRPr="00507A0D" w:rsidRDefault="009B0330" w:rsidP="009B0330">
            <w:pPr>
              <w:pStyle w:val="ListParagraph"/>
              <w:ind w:left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Information, facts and practical understanding of required subject areas for role</w:t>
            </w:r>
          </w:p>
        </w:tc>
      </w:tr>
      <w:tr w:rsidR="009B0330" w:rsidRPr="00507A0D" w14:paraId="56DA8322" w14:textId="77777777" w:rsidTr="009B0330">
        <w:trPr>
          <w:trHeight w:val="287"/>
        </w:trPr>
        <w:tc>
          <w:tcPr>
            <w:tcW w:w="9640" w:type="dxa"/>
          </w:tcPr>
          <w:p w14:paraId="031F7733" w14:textId="77777777" w:rsidR="002834D2" w:rsidRDefault="002834D2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Strong knowledge of water treatment processes.</w:t>
            </w:r>
          </w:p>
          <w:p w14:paraId="42AF3480" w14:textId="5222262D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Help achieve good customer service and satisfaction through customer interaction and managing expectations in line with quality requirements and delivery timelines.</w:t>
            </w:r>
          </w:p>
          <w:p w14:paraId="567DD928" w14:textId="485ADB7B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Dealing with complaints</w:t>
            </w:r>
            <w:r w:rsidR="00F26B16" w:rsidRPr="00F26B16">
              <w:rPr>
                <w:rFonts w:ascii="Arial" w:eastAsia="Times New Roman" w:hAnsi="Arial" w:cs="Arial"/>
                <w:lang w:eastAsia="en-GB"/>
              </w:rPr>
              <w:t xml:space="preserve"> and technical queries</w:t>
            </w:r>
            <w:r w:rsidRPr="00F26B16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3500B863" w14:textId="77777777" w:rsidR="00DE28A3" w:rsidRPr="00F26B16" w:rsidRDefault="00DE28A3" w:rsidP="00DE28A3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>Assist in implementing and improving relevant standards and specifications for company equipment, installation and business processes.</w:t>
            </w:r>
          </w:p>
          <w:p w14:paraId="64100D49" w14:textId="13CA490D" w:rsidR="00595896" w:rsidRPr="002834D2" w:rsidRDefault="00DE28A3" w:rsidP="002834D2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F26B16">
              <w:rPr>
                <w:rFonts w:ascii="Arial" w:eastAsia="Times New Roman" w:hAnsi="Arial" w:cs="Arial"/>
                <w:lang w:eastAsia="en-GB"/>
              </w:rPr>
              <w:t xml:space="preserve">Acquires technical support as needed to </w:t>
            </w:r>
            <w:r w:rsidR="00F26B16" w:rsidRPr="00F26B16">
              <w:rPr>
                <w:rFonts w:ascii="Arial" w:eastAsia="Times New Roman" w:hAnsi="Arial" w:cs="Arial"/>
                <w:lang w:eastAsia="en-GB"/>
              </w:rPr>
              <w:t>ensure customer satisfaction</w:t>
            </w:r>
            <w:r w:rsidRPr="00F26B16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  <w:tr w:rsidR="009B0330" w:rsidRPr="00507A0D" w14:paraId="19310AB4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5E6F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SKILLS</w:t>
            </w:r>
          </w:p>
          <w:p w14:paraId="4A00BBCA" w14:textId="77777777" w:rsidR="009B0330" w:rsidRPr="00507A0D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Areas of ability and task or activity competency to perform role successfully</w:t>
            </w:r>
          </w:p>
        </w:tc>
      </w:tr>
      <w:tr w:rsidR="009B0330" w:rsidRPr="00507A0D" w14:paraId="4F725BC4" w14:textId="77777777" w:rsidTr="009B0330">
        <w:trPr>
          <w:trHeight w:val="287"/>
        </w:trPr>
        <w:tc>
          <w:tcPr>
            <w:tcW w:w="9640" w:type="dxa"/>
          </w:tcPr>
          <w:p w14:paraId="2FFD8026" w14:textId="6F5417E2" w:rsidR="00537C13" w:rsidRPr="00507A0D" w:rsidRDefault="00886839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Excellent</w:t>
            </w:r>
            <w:r w:rsidR="00516C8B" w:rsidRPr="00507A0D">
              <w:rPr>
                <w:rFonts w:ascii="Arial" w:hAnsi="Arial" w:cs="Arial"/>
                <w:bCs/>
              </w:rPr>
              <w:t xml:space="preserve"> communication skills with the ability to clearly convey critical information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02E1327B" w14:textId="1064B839" w:rsidR="007D7C8B" w:rsidRPr="007D7C8B" w:rsidRDefault="007D7C8B" w:rsidP="007D7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7D7C8B">
              <w:rPr>
                <w:rFonts w:ascii="Arial" w:hAnsi="Arial" w:cs="Arial"/>
                <w:bCs/>
              </w:rPr>
              <w:t>Strong planning, organising and prioritisation skills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7E0ED386" w14:textId="3AE50EDD" w:rsidR="00516C8B" w:rsidRPr="007D7C8B" w:rsidRDefault="00F26B16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Competent in the use of Office 365 notably Excel and Word</w:t>
            </w:r>
            <w:r w:rsidR="005D4591">
              <w:rPr>
                <w:rFonts w:ascii="Arial" w:hAnsi="Arial" w:cs="Arial"/>
                <w:bCs/>
              </w:rPr>
              <w:t>.</w:t>
            </w:r>
          </w:p>
          <w:p w14:paraId="60CE4DF6" w14:textId="60DB2DF0" w:rsidR="0081248C" w:rsidRPr="00F26B16" w:rsidRDefault="007D7C8B" w:rsidP="00F26B16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81248C" w:rsidRPr="007D7C8B">
              <w:rPr>
                <w:rFonts w:ascii="Arial" w:hAnsi="Arial" w:cs="Arial"/>
                <w:bCs/>
              </w:rPr>
              <w:t xml:space="preserve">apable of working on complex problems </w:t>
            </w:r>
            <w:r w:rsidR="00DA5C5E">
              <w:rPr>
                <w:rFonts w:ascii="Arial" w:hAnsi="Arial" w:cs="Arial"/>
                <w:bCs/>
              </w:rPr>
              <w:t xml:space="preserve">and projects </w:t>
            </w:r>
            <w:r w:rsidR="0081248C" w:rsidRPr="007D7C8B">
              <w:rPr>
                <w:rFonts w:ascii="Arial" w:hAnsi="Arial" w:cs="Arial"/>
                <w:bCs/>
              </w:rPr>
              <w:t>without direct supervision.</w:t>
            </w:r>
          </w:p>
          <w:p w14:paraId="5F3DE7EE" w14:textId="35BDEDE8" w:rsidR="00EC1BFA" w:rsidRPr="00AB20E6" w:rsidRDefault="00EC1BFA" w:rsidP="00516C8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507A0D">
              <w:rPr>
                <w:rFonts w:ascii="Arial" w:hAnsi="Arial" w:cs="Arial"/>
                <w:bCs/>
              </w:rPr>
              <w:t>Ability to adapt to a continuously changing environment and reacting quickly to meet challenges.</w:t>
            </w:r>
          </w:p>
          <w:p w14:paraId="09745876" w14:textId="042E1B57" w:rsidR="003379AD" w:rsidRPr="002834D2" w:rsidRDefault="00F26B16" w:rsidP="002834D2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Attention to detail and g</w:t>
            </w:r>
            <w:r w:rsidR="00EC1BFA" w:rsidRPr="00507A0D">
              <w:rPr>
                <w:rFonts w:ascii="Arial" w:hAnsi="Arial" w:cs="Arial"/>
                <w:bCs/>
              </w:rPr>
              <w:t>ood business acumen</w:t>
            </w:r>
            <w:r w:rsidR="005D4591">
              <w:rPr>
                <w:rFonts w:ascii="Arial" w:hAnsi="Arial" w:cs="Arial"/>
                <w:bCs/>
              </w:rPr>
              <w:t>.</w:t>
            </w:r>
          </w:p>
        </w:tc>
      </w:tr>
      <w:tr w:rsidR="009B0330" w:rsidRPr="00507A0D" w14:paraId="33F974A1" w14:textId="77777777" w:rsidTr="009B0330">
        <w:trPr>
          <w:trHeight w:val="28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FE3" w14:textId="77777777" w:rsidR="009B0330" w:rsidRPr="00507A0D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lastRenderedPageBreak/>
              <w:t>EXPERIENCE</w:t>
            </w:r>
            <w:r w:rsidR="000E4B55" w:rsidRPr="00507A0D">
              <w:rPr>
                <w:rFonts w:ascii="Arial" w:hAnsi="Arial" w:cs="Arial"/>
                <w:b/>
                <w:sz w:val="28"/>
                <w:szCs w:val="28"/>
              </w:rPr>
              <w:t xml:space="preserve"> AND CERTIFICATIONS</w:t>
            </w:r>
          </w:p>
          <w:p w14:paraId="0F2FB32D" w14:textId="77777777" w:rsidR="009B0330" w:rsidRPr="00507A0D" w:rsidRDefault="000E4B55" w:rsidP="009B0330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i/>
                <w:szCs w:val="28"/>
              </w:rPr>
              <w:t>Level of time, involvement in, training and/or exposure to gain required experience in the role and or/subject area, and evidence of this</w:t>
            </w:r>
          </w:p>
        </w:tc>
      </w:tr>
      <w:tr w:rsidR="009B0330" w:rsidRPr="00507A0D" w14:paraId="77EE07A9" w14:textId="77777777" w:rsidTr="002F3BB8">
        <w:trPr>
          <w:trHeight w:val="1325"/>
        </w:trPr>
        <w:tc>
          <w:tcPr>
            <w:tcW w:w="9640" w:type="dxa"/>
          </w:tcPr>
          <w:p w14:paraId="34796A6D" w14:textId="5895E3B6" w:rsidR="00F41444" w:rsidRDefault="00F41444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Technical</w:t>
            </w:r>
            <w:r w:rsidRPr="00507A0D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 xml:space="preserve">or engineering </w:t>
            </w:r>
            <w:r w:rsidRPr="00507A0D">
              <w:rPr>
                <w:rFonts w:ascii="Arial" w:eastAsia="Times New Roman" w:hAnsi="Arial" w:cs="Arial"/>
                <w:lang w:eastAsia="en-GB"/>
              </w:rPr>
              <w:t>related background (</w:t>
            </w:r>
            <w:r w:rsidR="00CF0C6D">
              <w:rPr>
                <w:rFonts w:ascii="Arial" w:eastAsia="Times New Roman" w:hAnsi="Arial" w:cs="Arial"/>
                <w:lang w:eastAsia="en-GB"/>
              </w:rPr>
              <w:t>mandatory</w:t>
            </w:r>
            <w:r w:rsidRPr="00507A0D">
              <w:rPr>
                <w:rFonts w:ascii="Arial" w:eastAsia="Times New Roman" w:hAnsi="Arial" w:cs="Arial"/>
                <w:lang w:eastAsia="en-GB"/>
              </w:rPr>
              <w:t>).</w:t>
            </w:r>
          </w:p>
          <w:p w14:paraId="497E86B4" w14:textId="64C76D09" w:rsidR="007A7646" w:rsidRPr="00507A0D" w:rsidRDefault="007A7646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Engineering qualification MANDATORY</w:t>
            </w:r>
          </w:p>
          <w:p w14:paraId="5CEDAB1B" w14:textId="77777777" w:rsidR="001C020B" w:rsidRDefault="00F41444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 w:rsidRPr="00507A0D">
              <w:rPr>
                <w:rFonts w:ascii="Arial" w:eastAsia="Times New Roman" w:hAnsi="Arial" w:cs="Arial"/>
                <w:lang w:eastAsia="en-GB"/>
              </w:rPr>
              <w:t>IOSH Managing</w:t>
            </w:r>
            <w:r>
              <w:rPr>
                <w:rFonts w:ascii="Arial" w:eastAsia="Times New Roman" w:hAnsi="Arial" w:cs="Arial"/>
                <w:lang w:eastAsia="en-GB"/>
              </w:rPr>
              <w:t xml:space="preserve"> Safely qualification.</w:t>
            </w:r>
          </w:p>
          <w:p w14:paraId="03FC0F92" w14:textId="01E9D811" w:rsidR="002834D2" w:rsidRPr="00F41444" w:rsidRDefault="002834D2" w:rsidP="00F41444">
            <w:pPr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right="255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CSCS Card</w:t>
            </w:r>
            <w:r w:rsidR="00CF0C6D">
              <w:rPr>
                <w:rFonts w:ascii="Arial" w:eastAsia="Times New Roman" w:hAnsi="Arial" w:cs="Arial"/>
                <w:lang w:eastAsia="en-GB"/>
              </w:rPr>
              <w:t xml:space="preserve">. </w:t>
            </w:r>
          </w:p>
        </w:tc>
      </w:tr>
      <w:tr w:rsidR="000E4B55" w:rsidRPr="00507A0D" w14:paraId="6E7047AA" w14:textId="77777777" w:rsidTr="000E4B55">
        <w:trPr>
          <w:trHeight w:val="287"/>
        </w:trPr>
        <w:tc>
          <w:tcPr>
            <w:tcW w:w="9640" w:type="dxa"/>
          </w:tcPr>
          <w:p w14:paraId="474DBB4C" w14:textId="77777777" w:rsidR="000E4B55" w:rsidRPr="00507A0D" w:rsidRDefault="000E4B55" w:rsidP="008C4964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  <w:sz w:val="28"/>
              </w:rPr>
            </w:pPr>
            <w:r w:rsidRPr="00507A0D">
              <w:rPr>
                <w:rFonts w:ascii="Arial" w:hAnsi="Arial" w:cs="Arial"/>
                <w:b/>
                <w:sz w:val="28"/>
                <w:szCs w:val="28"/>
              </w:rPr>
              <w:t>PERSONAL QUALITIES</w:t>
            </w:r>
          </w:p>
          <w:p w14:paraId="0C172197" w14:textId="77777777" w:rsidR="000E4B55" w:rsidRPr="00507A0D" w:rsidRDefault="000E4B55" w:rsidP="008C4964">
            <w:pPr>
              <w:pStyle w:val="ListParagraph"/>
              <w:ind w:left="357"/>
              <w:rPr>
                <w:rFonts w:ascii="Arial" w:hAnsi="Arial" w:cs="Arial"/>
                <w:i/>
                <w:sz w:val="28"/>
              </w:rPr>
            </w:pPr>
            <w:r w:rsidRPr="00507A0D">
              <w:rPr>
                <w:rFonts w:ascii="Arial" w:hAnsi="Arial" w:cs="Arial"/>
                <w:bCs/>
                <w:i/>
                <w:szCs w:val="28"/>
              </w:rPr>
              <w:t>General disposition / personal characteristics, work ethic, and moral values</w:t>
            </w:r>
            <w:r w:rsidRPr="00507A0D">
              <w:rPr>
                <w:rFonts w:ascii="Arial" w:hAnsi="Arial" w:cs="Arial"/>
                <w:i/>
                <w:szCs w:val="28"/>
              </w:rPr>
              <w:t>.</w:t>
            </w:r>
          </w:p>
        </w:tc>
      </w:tr>
      <w:tr w:rsidR="000E4B55" w:rsidRPr="00507A0D" w14:paraId="3DFFCDCB" w14:textId="77777777" w:rsidTr="000E4B55">
        <w:trPr>
          <w:trHeight w:val="287"/>
        </w:trPr>
        <w:tc>
          <w:tcPr>
            <w:tcW w:w="9640" w:type="dxa"/>
          </w:tcPr>
          <w:p w14:paraId="11276390" w14:textId="59EA1C05" w:rsidR="00EC1BFA" w:rsidRPr="00507A0D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</w:t>
            </w:r>
            <w:r w:rsidR="00EC1BFA" w:rsidRPr="00507A0D">
              <w:rPr>
                <w:rFonts w:ascii="Arial" w:hAnsi="Arial" w:cs="Arial"/>
                <w:bCs/>
              </w:rPr>
              <w:t>ct with integrity</w:t>
            </w:r>
            <w:r>
              <w:rPr>
                <w:rFonts w:ascii="Arial" w:hAnsi="Arial" w:cs="Arial"/>
                <w:bCs/>
              </w:rPr>
              <w:t>.</w:t>
            </w:r>
          </w:p>
          <w:p w14:paraId="769E8F76" w14:textId="5BF82681" w:rsidR="00EC1BFA" w:rsidRPr="00507A0D" w:rsidRDefault="00EC1BFA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507A0D">
              <w:rPr>
                <w:rFonts w:ascii="Arial" w:hAnsi="Arial" w:cs="Arial"/>
                <w:bCs/>
              </w:rPr>
              <w:t>Reliable and dependable</w:t>
            </w:r>
            <w:r w:rsidR="00F41444">
              <w:rPr>
                <w:rFonts w:ascii="Arial" w:hAnsi="Arial" w:cs="Arial"/>
                <w:bCs/>
              </w:rPr>
              <w:t>.</w:t>
            </w:r>
          </w:p>
          <w:p w14:paraId="15A8D78E" w14:textId="25201CA8" w:rsidR="00F00C08" w:rsidRPr="00F00C08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F00C08" w:rsidRPr="00F00C08">
              <w:rPr>
                <w:rFonts w:ascii="Arial" w:hAnsi="Arial" w:cs="Arial"/>
                <w:bCs/>
              </w:rPr>
              <w:t xml:space="preserve">rganised </w:t>
            </w:r>
            <w:r>
              <w:rPr>
                <w:rFonts w:ascii="Arial" w:hAnsi="Arial" w:cs="Arial"/>
                <w:bCs/>
              </w:rPr>
              <w:t>and able to prioritise.</w:t>
            </w:r>
          </w:p>
          <w:p w14:paraId="09621936" w14:textId="1F16F30E" w:rsidR="00F00C08" w:rsidRPr="00F00C08" w:rsidRDefault="00F41444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Articulate with the ability to attain a high level of attention to detail.</w:t>
            </w:r>
          </w:p>
          <w:p w14:paraId="6D64D780" w14:textId="10A1AABF" w:rsidR="0016647F" w:rsidRPr="00507A0D" w:rsidRDefault="0016647F" w:rsidP="00F00C08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 w:rsidRPr="00507A0D">
              <w:rPr>
                <w:rFonts w:ascii="Arial" w:hAnsi="Arial" w:cs="Arial"/>
                <w:bCs/>
              </w:rPr>
              <w:t xml:space="preserve">Team player </w:t>
            </w:r>
            <w:r w:rsidR="00F41444">
              <w:rPr>
                <w:rFonts w:ascii="Arial" w:hAnsi="Arial" w:cs="Arial"/>
                <w:bCs/>
              </w:rPr>
              <w:t>and able to work off own initiative.</w:t>
            </w:r>
          </w:p>
          <w:p w14:paraId="647A2C3B" w14:textId="7561A17B" w:rsidR="0088368D" w:rsidRPr="00F41444" w:rsidRDefault="00F41444" w:rsidP="00F4144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Honest and open character supporting a healthy work culture.</w:t>
            </w:r>
          </w:p>
        </w:tc>
      </w:tr>
    </w:tbl>
    <w:p w14:paraId="1986AFFA" w14:textId="77777777" w:rsidR="00E96EFE" w:rsidRPr="00507A0D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</w:p>
    <w:p w14:paraId="5F19CB62" w14:textId="77777777" w:rsidR="003945D8" w:rsidRPr="00507A0D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  <w:sz w:val="24"/>
          <w:szCs w:val="32"/>
        </w:rPr>
      </w:pPr>
      <w:r w:rsidRPr="00507A0D">
        <w:rPr>
          <w:rFonts w:ascii="Arial" w:hAnsi="Arial" w:cs="Arial"/>
          <w:b/>
          <w:sz w:val="24"/>
          <w:szCs w:val="32"/>
        </w:rPr>
        <w:tab/>
      </w:r>
    </w:p>
    <w:sectPr w:rsidR="003945D8" w:rsidRPr="00507A0D" w:rsidSect="000E4B55">
      <w:headerReference w:type="default" r:id="rId10"/>
      <w:footerReference w:type="default" r:id="rId11"/>
      <w:pgSz w:w="11906" w:h="16838"/>
      <w:pgMar w:top="1440" w:right="1440" w:bottom="1276" w:left="1440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65AE6" w14:textId="77777777" w:rsidR="00CE0830" w:rsidRDefault="00CE0830" w:rsidP="003945D8">
      <w:pPr>
        <w:spacing w:after="0" w:line="240" w:lineRule="auto"/>
      </w:pPr>
      <w:r>
        <w:separator/>
      </w:r>
    </w:p>
  </w:endnote>
  <w:endnote w:type="continuationSeparator" w:id="0">
    <w:p w14:paraId="2CD8D97A" w14:textId="77777777" w:rsidR="00CE0830" w:rsidRDefault="00CE0830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1FA0" w14:textId="55B62D9A" w:rsidR="00DD0D27" w:rsidRPr="00DD0D27" w:rsidRDefault="00DD0D27">
    <w:pPr>
      <w:pStyle w:val="Footer"/>
      <w:rPr>
        <w:i/>
        <w:iCs/>
      </w:rPr>
    </w:pPr>
    <w:r w:rsidRPr="00DD0D27">
      <w:rPr>
        <w:i/>
        <w:iCs/>
      </w:rPr>
      <w:t>Project Delivery Engineer_0226_SBL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B45B" w14:textId="77777777" w:rsidR="00CE0830" w:rsidRDefault="00CE0830" w:rsidP="003945D8">
      <w:pPr>
        <w:spacing w:after="0" w:line="240" w:lineRule="auto"/>
      </w:pPr>
      <w:r>
        <w:separator/>
      </w:r>
    </w:p>
  </w:footnote>
  <w:footnote w:type="continuationSeparator" w:id="0">
    <w:p w14:paraId="2C58CC76" w14:textId="77777777" w:rsidR="00CE0830" w:rsidRDefault="00CE0830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1C85" w14:textId="77777777" w:rsidR="009B0330" w:rsidRDefault="009B0330">
    <w:pPr>
      <w:pStyle w:val="Header"/>
      <w:rPr>
        <w:b/>
      </w:rPr>
    </w:pPr>
  </w:p>
  <w:p w14:paraId="2166F475" w14:textId="77777777" w:rsidR="009B0330" w:rsidRDefault="009B0330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1C269AA" wp14:editId="3A5C60C5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12" name="Picture 12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CF3B1" w14:textId="77777777" w:rsidR="009B0330" w:rsidRDefault="009B0330">
    <w:pPr>
      <w:pStyle w:val="Header"/>
      <w:rPr>
        <w:b/>
      </w:rPr>
    </w:pPr>
  </w:p>
  <w:p w14:paraId="3CDD6FD8" w14:textId="77777777" w:rsidR="009B0330" w:rsidRDefault="009B0330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E82"/>
    <w:multiLevelType w:val="multilevel"/>
    <w:tmpl w:val="E4B0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5F075D"/>
    <w:multiLevelType w:val="hybridMultilevel"/>
    <w:tmpl w:val="3380466E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E5486"/>
    <w:multiLevelType w:val="multilevel"/>
    <w:tmpl w:val="BDE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A2055C"/>
    <w:multiLevelType w:val="multilevel"/>
    <w:tmpl w:val="9838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33B9F"/>
    <w:multiLevelType w:val="hybridMultilevel"/>
    <w:tmpl w:val="2AEA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D4B5D"/>
    <w:multiLevelType w:val="hybridMultilevel"/>
    <w:tmpl w:val="5BA2F3A4"/>
    <w:lvl w:ilvl="0" w:tplc="69C87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E11B3"/>
    <w:multiLevelType w:val="multilevel"/>
    <w:tmpl w:val="5A3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367CE"/>
    <w:multiLevelType w:val="multilevel"/>
    <w:tmpl w:val="3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1439C8"/>
    <w:multiLevelType w:val="hybridMultilevel"/>
    <w:tmpl w:val="ECC04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01AA7"/>
    <w:multiLevelType w:val="multilevel"/>
    <w:tmpl w:val="6E6A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C94D48"/>
    <w:multiLevelType w:val="multilevel"/>
    <w:tmpl w:val="3048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924E37"/>
    <w:multiLevelType w:val="hybridMultilevel"/>
    <w:tmpl w:val="BDBEC5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9778661">
    <w:abstractNumId w:val="5"/>
  </w:num>
  <w:num w:numId="2" w16cid:durableId="1593246718">
    <w:abstractNumId w:val="12"/>
  </w:num>
  <w:num w:numId="3" w16cid:durableId="293145657">
    <w:abstractNumId w:val="0"/>
  </w:num>
  <w:num w:numId="4" w16cid:durableId="480926603">
    <w:abstractNumId w:val="14"/>
  </w:num>
  <w:num w:numId="5" w16cid:durableId="1388841218">
    <w:abstractNumId w:val="21"/>
  </w:num>
  <w:num w:numId="6" w16cid:durableId="1288970559">
    <w:abstractNumId w:val="2"/>
  </w:num>
  <w:num w:numId="7" w16cid:durableId="620958186">
    <w:abstractNumId w:val="23"/>
  </w:num>
  <w:num w:numId="8" w16cid:durableId="1877621502">
    <w:abstractNumId w:val="22"/>
  </w:num>
  <w:num w:numId="9" w16cid:durableId="1627815372">
    <w:abstractNumId w:val="4"/>
  </w:num>
  <w:num w:numId="10" w16cid:durableId="878129736">
    <w:abstractNumId w:val="10"/>
  </w:num>
  <w:num w:numId="11" w16cid:durableId="35396952">
    <w:abstractNumId w:val="17"/>
  </w:num>
  <w:num w:numId="12" w16cid:durableId="1000740712">
    <w:abstractNumId w:val="8"/>
  </w:num>
  <w:num w:numId="13" w16cid:durableId="1355961223">
    <w:abstractNumId w:val="20"/>
  </w:num>
  <w:num w:numId="14" w16cid:durableId="956721496">
    <w:abstractNumId w:val="9"/>
  </w:num>
  <w:num w:numId="15" w16cid:durableId="1990211817">
    <w:abstractNumId w:val="16"/>
  </w:num>
  <w:num w:numId="16" w16cid:durableId="473572034">
    <w:abstractNumId w:val="26"/>
  </w:num>
  <w:num w:numId="17" w16cid:durableId="1025866341">
    <w:abstractNumId w:val="28"/>
  </w:num>
  <w:num w:numId="18" w16cid:durableId="1985547222">
    <w:abstractNumId w:val="29"/>
  </w:num>
  <w:num w:numId="19" w16cid:durableId="1775636293">
    <w:abstractNumId w:val="24"/>
  </w:num>
  <w:num w:numId="20" w16cid:durableId="438179066">
    <w:abstractNumId w:val="3"/>
  </w:num>
  <w:num w:numId="21" w16cid:durableId="1449006781">
    <w:abstractNumId w:val="13"/>
  </w:num>
  <w:num w:numId="22" w16cid:durableId="1993677151">
    <w:abstractNumId w:val="19"/>
  </w:num>
  <w:num w:numId="23" w16cid:durableId="1654984654">
    <w:abstractNumId w:val="11"/>
  </w:num>
  <w:num w:numId="24" w16cid:durableId="166404234">
    <w:abstractNumId w:val="7"/>
  </w:num>
  <w:num w:numId="25" w16cid:durableId="326515022">
    <w:abstractNumId w:val="25"/>
  </w:num>
  <w:num w:numId="26" w16cid:durableId="699282869">
    <w:abstractNumId w:val="27"/>
  </w:num>
  <w:num w:numId="27" w16cid:durableId="874000557">
    <w:abstractNumId w:val="18"/>
  </w:num>
  <w:num w:numId="28" w16cid:durableId="1253124258">
    <w:abstractNumId w:val="6"/>
  </w:num>
  <w:num w:numId="29" w16cid:durableId="938172243">
    <w:abstractNumId w:val="15"/>
  </w:num>
  <w:num w:numId="30" w16cid:durableId="450517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71"/>
    <w:rsid w:val="0003053D"/>
    <w:rsid w:val="0005152B"/>
    <w:rsid w:val="00056616"/>
    <w:rsid w:val="000603E5"/>
    <w:rsid w:val="00085423"/>
    <w:rsid w:val="000956FE"/>
    <w:rsid w:val="000A5237"/>
    <w:rsid w:val="000E4B55"/>
    <w:rsid w:val="000F2888"/>
    <w:rsid w:val="00105C21"/>
    <w:rsid w:val="00113F7D"/>
    <w:rsid w:val="00121864"/>
    <w:rsid w:val="00145D6D"/>
    <w:rsid w:val="00153676"/>
    <w:rsid w:val="0016647F"/>
    <w:rsid w:val="00167D7F"/>
    <w:rsid w:val="00172BF8"/>
    <w:rsid w:val="00173F39"/>
    <w:rsid w:val="0019576C"/>
    <w:rsid w:val="001B1951"/>
    <w:rsid w:val="001C020B"/>
    <w:rsid w:val="001D1E7C"/>
    <w:rsid w:val="001D3EB0"/>
    <w:rsid w:val="001D5CA2"/>
    <w:rsid w:val="001F58E7"/>
    <w:rsid w:val="0021369B"/>
    <w:rsid w:val="00213909"/>
    <w:rsid w:val="002144C8"/>
    <w:rsid w:val="002220FB"/>
    <w:rsid w:val="0022266E"/>
    <w:rsid w:val="00231C40"/>
    <w:rsid w:val="00255D8D"/>
    <w:rsid w:val="00262A36"/>
    <w:rsid w:val="002834D2"/>
    <w:rsid w:val="002B5707"/>
    <w:rsid w:val="002B7FBB"/>
    <w:rsid w:val="002C62C6"/>
    <w:rsid w:val="002D5681"/>
    <w:rsid w:val="002F10B8"/>
    <w:rsid w:val="002F3BB8"/>
    <w:rsid w:val="003134CA"/>
    <w:rsid w:val="003379AD"/>
    <w:rsid w:val="003505B0"/>
    <w:rsid w:val="00366523"/>
    <w:rsid w:val="00372A8B"/>
    <w:rsid w:val="003819E6"/>
    <w:rsid w:val="003945D8"/>
    <w:rsid w:val="003A4FE0"/>
    <w:rsid w:val="003C49E0"/>
    <w:rsid w:val="003C6FDB"/>
    <w:rsid w:val="003D4EF5"/>
    <w:rsid w:val="003F269A"/>
    <w:rsid w:val="003F4934"/>
    <w:rsid w:val="00402F7A"/>
    <w:rsid w:val="00415B94"/>
    <w:rsid w:val="00417515"/>
    <w:rsid w:val="00423F97"/>
    <w:rsid w:val="0046134C"/>
    <w:rsid w:val="00474AB3"/>
    <w:rsid w:val="00486270"/>
    <w:rsid w:val="004C5D86"/>
    <w:rsid w:val="004D2C7E"/>
    <w:rsid w:val="004E48AC"/>
    <w:rsid w:val="004E50E4"/>
    <w:rsid w:val="0050663B"/>
    <w:rsid w:val="00507A0D"/>
    <w:rsid w:val="005135C2"/>
    <w:rsid w:val="00515E1C"/>
    <w:rsid w:val="00516C8B"/>
    <w:rsid w:val="00534819"/>
    <w:rsid w:val="00537C13"/>
    <w:rsid w:val="005535E2"/>
    <w:rsid w:val="00573C7B"/>
    <w:rsid w:val="00573FC1"/>
    <w:rsid w:val="00577343"/>
    <w:rsid w:val="00580167"/>
    <w:rsid w:val="00595896"/>
    <w:rsid w:val="005A6995"/>
    <w:rsid w:val="005C3583"/>
    <w:rsid w:val="005C70A4"/>
    <w:rsid w:val="005D4591"/>
    <w:rsid w:val="005E0BD1"/>
    <w:rsid w:val="005E3BF5"/>
    <w:rsid w:val="005F6023"/>
    <w:rsid w:val="00620AFB"/>
    <w:rsid w:val="0062231F"/>
    <w:rsid w:val="00622AC9"/>
    <w:rsid w:val="006631AC"/>
    <w:rsid w:val="006707C7"/>
    <w:rsid w:val="006708F8"/>
    <w:rsid w:val="006718E9"/>
    <w:rsid w:val="0067367A"/>
    <w:rsid w:val="00674423"/>
    <w:rsid w:val="00686348"/>
    <w:rsid w:val="0069333E"/>
    <w:rsid w:val="00694B8B"/>
    <w:rsid w:val="006A5532"/>
    <w:rsid w:val="006C380E"/>
    <w:rsid w:val="006C7E27"/>
    <w:rsid w:val="006E4A92"/>
    <w:rsid w:val="00703688"/>
    <w:rsid w:val="00717785"/>
    <w:rsid w:val="00721725"/>
    <w:rsid w:val="00777671"/>
    <w:rsid w:val="007A7646"/>
    <w:rsid w:val="007D7C8B"/>
    <w:rsid w:val="007E2C9A"/>
    <w:rsid w:val="007E4057"/>
    <w:rsid w:val="007E414D"/>
    <w:rsid w:val="007F4C2A"/>
    <w:rsid w:val="007F7A96"/>
    <w:rsid w:val="0081248C"/>
    <w:rsid w:val="0087766A"/>
    <w:rsid w:val="0088368D"/>
    <w:rsid w:val="00886839"/>
    <w:rsid w:val="008A624E"/>
    <w:rsid w:val="008E1F62"/>
    <w:rsid w:val="008F5BF6"/>
    <w:rsid w:val="00914ED3"/>
    <w:rsid w:val="009233C0"/>
    <w:rsid w:val="00924395"/>
    <w:rsid w:val="0092536D"/>
    <w:rsid w:val="009448B3"/>
    <w:rsid w:val="009449E5"/>
    <w:rsid w:val="009522E6"/>
    <w:rsid w:val="00952816"/>
    <w:rsid w:val="00963B6C"/>
    <w:rsid w:val="009757B6"/>
    <w:rsid w:val="00992E62"/>
    <w:rsid w:val="00996E20"/>
    <w:rsid w:val="009B0330"/>
    <w:rsid w:val="009D33B3"/>
    <w:rsid w:val="009E7251"/>
    <w:rsid w:val="00A3491F"/>
    <w:rsid w:val="00A463DF"/>
    <w:rsid w:val="00A55A7E"/>
    <w:rsid w:val="00A60497"/>
    <w:rsid w:val="00A61955"/>
    <w:rsid w:val="00A63101"/>
    <w:rsid w:val="00A664CE"/>
    <w:rsid w:val="00A71E5D"/>
    <w:rsid w:val="00A73698"/>
    <w:rsid w:val="00A7663D"/>
    <w:rsid w:val="00A77B81"/>
    <w:rsid w:val="00AA114E"/>
    <w:rsid w:val="00AB20E6"/>
    <w:rsid w:val="00AB760C"/>
    <w:rsid w:val="00AC1F4C"/>
    <w:rsid w:val="00B00F74"/>
    <w:rsid w:val="00B06C6F"/>
    <w:rsid w:val="00B1077F"/>
    <w:rsid w:val="00B13309"/>
    <w:rsid w:val="00B209B6"/>
    <w:rsid w:val="00B41237"/>
    <w:rsid w:val="00B61F8F"/>
    <w:rsid w:val="00B844A5"/>
    <w:rsid w:val="00B932C5"/>
    <w:rsid w:val="00BB541B"/>
    <w:rsid w:val="00BD2395"/>
    <w:rsid w:val="00C07D25"/>
    <w:rsid w:val="00C12898"/>
    <w:rsid w:val="00C24A29"/>
    <w:rsid w:val="00C34810"/>
    <w:rsid w:val="00C4294A"/>
    <w:rsid w:val="00C457B2"/>
    <w:rsid w:val="00C70892"/>
    <w:rsid w:val="00C83A24"/>
    <w:rsid w:val="00C90C84"/>
    <w:rsid w:val="00CA01B5"/>
    <w:rsid w:val="00CA110E"/>
    <w:rsid w:val="00CA64A6"/>
    <w:rsid w:val="00CC1189"/>
    <w:rsid w:val="00CC2E2E"/>
    <w:rsid w:val="00CD2268"/>
    <w:rsid w:val="00CE0830"/>
    <w:rsid w:val="00CE1528"/>
    <w:rsid w:val="00CF0C6D"/>
    <w:rsid w:val="00CF44DF"/>
    <w:rsid w:val="00D03363"/>
    <w:rsid w:val="00D04550"/>
    <w:rsid w:val="00D21303"/>
    <w:rsid w:val="00D24CC0"/>
    <w:rsid w:val="00D4433F"/>
    <w:rsid w:val="00D7670B"/>
    <w:rsid w:val="00D92582"/>
    <w:rsid w:val="00DA24FB"/>
    <w:rsid w:val="00DA5C5E"/>
    <w:rsid w:val="00DB1F8C"/>
    <w:rsid w:val="00DB4271"/>
    <w:rsid w:val="00DC054D"/>
    <w:rsid w:val="00DD0D27"/>
    <w:rsid w:val="00DD140B"/>
    <w:rsid w:val="00DE28A3"/>
    <w:rsid w:val="00DF4D63"/>
    <w:rsid w:val="00DF5AA3"/>
    <w:rsid w:val="00E25713"/>
    <w:rsid w:val="00E459F4"/>
    <w:rsid w:val="00E53AB2"/>
    <w:rsid w:val="00E64FD0"/>
    <w:rsid w:val="00E70610"/>
    <w:rsid w:val="00E752E7"/>
    <w:rsid w:val="00E93C02"/>
    <w:rsid w:val="00E96EFE"/>
    <w:rsid w:val="00EA1AB1"/>
    <w:rsid w:val="00EA5E4B"/>
    <w:rsid w:val="00EC1BFA"/>
    <w:rsid w:val="00EC45CC"/>
    <w:rsid w:val="00EE4423"/>
    <w:rsid w:val="00F00C08"/>
    <w:rsid w:val="00F0442C"/>
    <w:rsid w:val="00F06880"/>
    <w:rsid w:val="00F254E5"/>
    <w:rsid w:val="00F2631B"/>
    <w:rsid w:val="00F26B16"/>
    <w:rsid w:val="00F41444"/>
    <w:rsid w:val="00F42E21"/>
    <w:rsid w:val="00F45D31"/>
    <w:rsid w:val="00F6302E"/>
    <w:rsid w:val="00F669F7"/>
    <w:rsid w:val="00F70708"/>
    <w:rsid w:val="00F9289F"/>
    <w:rsid w:val="00FB584F"/>
    <w:rsid w:val="00FC21ED"/>
    <w:rsid w:val="00FD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7A8C5"/>
  <w15:chartTrackingRefBased/>
  <w15:docId w15:val="{6631CF31-19E0-4A34-A0C9-6ECCBA2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character" w:styleId="Emphasis">
    <w:name w:val="Emphasis"/>
    <w:basedOn w:val="DefaultParagraphFont"/>
    <w:uiPriority w:val="20"/>
    <w:qFormat/>
    <w:rsid w:val="00FC21E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D5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CD883-BC02-42DB-A0B1-698DE9EA23FA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841C9DFE-632A-4B77-BA7B-6936B908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AEBF1-4145-43F3-9C97-0BA7F1747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4664</Characters>
  <Application>Microsoft Office Word</Application>
  <DocSecurity>0</DocSecurity>
  <Lines>113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Bull</dc:creator>
  <cp:keywords/>
  <dc:description/>
  <cp:lastModifiedBy>Verity Walshaw</cp:lastModifiedBy>
  <cp:revision>4</cp:revision>
  <cp:lastPrinted>2026-02-16T15:00:00Z</cp:lastPrinted>
  <dcterms:created xsi:type="dcterms:W3CDTF">2026-03-03T12:09:00Z</dcterms:created>
  <dcterms:modified xsi:type="dcterms:W3CDTF">2026-03-05T12:24:00Z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MediaServiceImageTags">
    <vt:lpwstr/>
  </property>
</Properties>
</file>